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453" w:rsidRPr="00375DB4" w:rsidRDefault="00B750D2" w:rsidP="00891869">
      <w:pPr>
        <w:ind w:left="2832"/>
        <w:jc w:val="right"/>
        <w:rPr>
          <w:rFonts w:ascii="Times New Roman" w:hAnsi="Times New Roman" w:cs="Times New Roman"/>
          <w:sz w:val="28"/>
          <w:szCs w:val="28"/>
        </w:rPr>
      </w:pPr>
      <w:bookmarkStart w:id="0" w:name="_GoBack"/>
      <w:bookmarkEnd w:id="0"/>
      <w:r w:rsidRPr="00375DB4">
        <w:rPr>
          <w:rFonts w:ascii="Times New Roman" w:hAnsi="Times New Roman" w:cs="Times New Roman"/>
          <w:sz w:val="28"/>
          <w:szCs w:val="28"/>
        </w:rPr>
        <w:t>П</w:t>
      </w:r>
      <w:r w:rsidR="008F59B3" w:rsidRPr="00375DB4">
        <w:rPr>
          <w:rFonts w:ascii="Times New Roman" w:hAnsi="Times New Roman" w:cs="Times New Roman"/>
          <w:sz w:val="28"/>
          <w:szCs w:val="28"/>
        </w:rPr>
        <w:t xml:space="preserve">риложение </w:t>
      </w:r>
      <w:r w:rsidRPr="00375DB4">
        <w:rPr>
          <w:rFonts w:ascii="Times New Roman" w:hAnsi="Times New Roman" w:cs="Times New Roman"/>
          <w:sz w:val="28"/>
          <w:szCs w:val="28"/>
        </w:rPr>
        <w:t>6</w:t>
      </w:r>
      <w:r w:rsidR="00891869" w:rsidRPr="00375DB4">
        <w:rPr>
          <w:rFonts w:ascii="Times New Roman" w:hAnsi="Times New Roman" w:cs="Times New Roman"/>
          <w:sz w:val="28"/>
          <w:szCs w:val="28"/>
        </w:rPr>
        <w:t xml:space="preserve">                                                                                                                                                                                                                                                                                                                    к государственной программе «Создание новых мест в общеобразовательных организациях Брянской области в соответствии с прогнозируемой потребностью и сов</w:t>
      </w:r>
      <w:r w:rsidR="008F59B3" w:rsidRPr="00375DB4">
        <w:rPr>
          <w:rFonts w:ascii="Times New Roman" w:hAnsi="Times New Roman" w:cs="Times New Roman"/>
          <w:sz w:val="28"/>
          <w:szCs w:val="28"/>
        </w:rPr>
        <w:t>ременными условиями обучения»</w:t>
      </w:r>
      <w:r w:rsidR="00891869" w:rsidRPr="00375DB4">
        <w:rPr>
          <w:rFonts w:ascii="Times New Roman" w:hAnsi="Times New Roman" w:cs="Times New Roman"/>
          <w:sz w:val="28"/>
          <w:szCs w:val="28"/>
        </w:rPr>
        <w:t xml:space="preserve">                                                                                 </w:t>
      </w:r>
    </w:p>
    <w:p w:rsidR="00375DB4" w:rsidRPr="00B32411" w:rsidRDefault="00375DB4" w:rsidP="00304453">
      <w:pPr>
        <w:spacing w:after="0"/>
        <w:jc w:val="center"/>
        <w:rPr>
          <w:rFonts w:ascii="Times New Roman" w:hAnsi="Times New Roman" w:cs="Times New Roman"/>
          <w:b/>
          <w:sz w:val="28"/>
          <w:szCs w:val="28"/>
        </w:rPr>
      </w:pP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Порядок</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 xml:space="preserve">предоставления субсидий бюджетам муниципальных </w:t>
      </w:r>
      <w:r w:rsidR="00B750D2">
        <w:rPr>
          <w:rFonts w:ascii="Times New Roman" w:hAnsi="Times New Roman" w:cs="Times New Roman"/>
          <w:b/>
          <w:sz w:val="28"/>
          <w:szCs w:val="28"/>
        </w:rPr>
        <w:t>районов (муниципальных округов, городских округов)</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на создание новых мест в общеобразовательных организациях</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 рамках государственной программы "Создание новых мест</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 общеобразовательных организациях Брянской области</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 соответствии с прогнозируемой потребностью и современными</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условиями обучения" (софинансирование объектов капитальных</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вложений муниципальной собственности)</w:t>
      </w:r>
    </w:p>
    <w:p w:rsidR="00304453" w:rsidRPr="00304453" w:rsidRDefault="00304453" w:rsidP="00304453">
      <w:pPr>
        <w:spacing w:after="0"/>
        <w:jc w:val="center"/>
        <w:rPr>
          <w:rFonts w:ascii="Times New Roman" w:hAnsi="Times New Roman" w:cs="Times New Roman"/>
          <w:b/>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1. Настоящий Порядок устанавливает цели и условия предоставления субсидий бюджетам муниципальных </w:t>
      </w:r>
      <w:r w:rsidR="00B750D2">
        <w:rPr>
          <w:rFonts w:ascii="Times New Roman" w:hAnsi="Times New Roman" w:cs="Times New Roman"/>
          <w:sz w:val="28"/>
          <w:szCs w:val="28"/>
        </w:rPr>
        <w:t>районов (муниципальных округов, городских округов)</w:t>
      </w:r>
      <w:r w:rsidR="00B750D2" w:rsidRPr="00304453">
        <w:rPr>
          <w:rFonts w:ascii="Times New Roman" w:hAnsi="Times New Roman" w:cs="Times New Roman"/>
          <w:sz w:val="28"/>
          <w:szCs w:val="28"/>
        </w:rPr>
        <w:t xml:space="preserve"> </w:t>
      </w:r>
      <w:r w:rsidRPr="00304453">
        <w:rPr>
          <w:rFonts w:ascii="Times New Roman" w:hAnsi="Times New Roman" w:cs="Times New Roman"/>
          <w:sz w:val="28"/>
          <w:szCs w:val="28"/>
        </w:rPr>
        <w:t xml:space="preserve">(далее - </w:t>
      </w:r>
      <w:r w:rsidR="00B750D2" w:rsidRPr="00304453">
        <w:rPr>
          <w:rFonts w:ascii="Times New Roman" w:hAnsi="Times New Roman" w:cs="Times New Roman"/>
          <w:sz w:val="28"/>
          <w:szCs w:val="28"/>
        </w:rPr>
        <w:t>муниципальных образований</w:t>
      </w:r>
      <w:r w:rsidRPr="00304453">
        <w:rPr>
          <w:rFonts w:ascii="Times New Roman" w:hAnsi="Times New Roman" w:cs="Times New Roman"/>
          <w:sz w:val="28"/>
          <w:szCs w:val="28"/>
        </w:rPr>
        <w:t>) на софинансирование объектов капитальных вложений муниципальной собственности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строительство объектов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реконструкция объектов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w:t>
      </w:r>
      <w:r w:rsidRPr="00304453">
        <w:rPr>
          <w:rFonts w:ascii="Times New Roman" w:hAnsi="Times New Roman" w:cs="Times New Roman"/>
          <w:sz w:val="28"/>
          <w:szCs w:val="28"/>
        </w:rPr>
        <w:lastRenderedPageBreak/>
        <w:t>объеме не менее 1% объема расходного обязательства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обеспеченность муниципального образования объектами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после утверждения региональной адресной инвестиционной программы на соответствующий финансовый год;</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наличие объектов незавершенного строительства;</w:t>
      </w:r>
    </w:p>
    <w:p w:rsidR="00304453" w:rsidRPr="00304453" w:rsidRDefault="00304453"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B750D2">
        <w:rPr>
          <w:rFonts w:ascii="Times New Roman" w:hAnsi="Times New Roman" w:cs="Times New Roman"/>
          <w:sz w:val="28"/>
          <w:szCs w:val="28"/>
        </w:rPr>
        <w:t>№</w:t>
      </w:r>
      <w:r w:rsidRPr="0030445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13.1. Показателем результативности использования субсидии является количество мест или площадь (м</w:t>
      </w:r>
      <w:r w:rsidRPr="00B750D2">
        <w:rPr>
          <w:rFonts w:ascii="Times New Roman" w:hAnsi="Times New Roman" w:cs="Times New Roman"/>
          <w:sz w:val="28"/>
          <w:szCs w:val="28"/>
          <w:vertAlign w:val="superscript"/>
        </w:rPr>
        <w:t>2</w:t>
      </w:r>
      <w:r w:rsidRPr="00304453">
        <w:rPr>
          <w:rFonts w:ascii="Times New Roman" w:hAnsi="Times New Roman" w:cs="Times New Roman"/>
          <w:sz w:val="28"/>
          <w:szCs w:val="28"/>
        </w:rPr>
        <w:t>) введенных в эксплуатацию объектов общих образовательных учреждений, процент строительной готовности объекта.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w:t>
      </w:r>
      <w:r w:rsidR="00197642">
        <w:rPr>
          <w:rFonts w:ascii="Times New Roman" w:hAnsi="Times New Roman" w:cs="Times New Roman"/>
          <w:sz w:val="28"/>
          <w:szCs w:val="28"/>
        </w:rPr>
        <w:t xml:space="preserve">использования </w:t>
      </w:r>
      <w:r w:rsidRPr="00304453">
        <w:rPr>
          <w:rFonts w:ascii="Times New Roman" w:hAnsi="Times New Roman" w:cs="Times New Roman"/>
          <w:sz w:val="28"/>
          <w:szCs w:val="28"/>
        </w:rPr>
        <w:t>субсидии. Критерием оценки эффективности использования субсидий является достижение значения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14.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w:t>
      </w:r>
      <w:r w:rsidRPr="00304453">
        <w:rPr>
          <w:rFonts w:ascii="Times New Roman" w:hAnsi="Times New Roman" w:cs="Times New Roman"/>
          <w:sz w:val="28"/>
          <w:szCs w:val="28"/>
        </w:rPr>
        <w:lastRenderedPageBreak/>
        <w:t>образования в областной бюджет в срок до 1 июня года, следующего за годом предоставления субсидии (</w:t>
      </w:r>
      <w:r w:rsidR="00B750D2">
        <w:rPr>
          <w:rFonts w:ascii="Times New Roman" w:hAnsi="Times New Roman" w:cs="Times New Roman"/>
          <w:sz w:val="28"/>
          <w:szCs w:val="28"/>
          <w:lang w:val="en-US"/>
        </w:rPr>
        <w:t>V</w:t>
      </w:r>
      <w:r w:rsidRPr="00304453">
        <w:rPr>
          <w:rFonts w:ascii="Times New Roman" w:hAnsi="Times New Roman" w:cs="Times New Roman"/>
          <w:sz w:val="28"/>
          <w:szCs w:val="28"/>
        </w:rPr>
        <w:t>возврата), рассчитывается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rPr>
      </w:pPr>
      <w:r w:rsidRPr="00304453">
        <w:rPr>
          <w:rFonts w:ascii="Times New Roman" w:hAnsi="Times New Roman" w:cs="Times New Roman"/>
          <w:sz w:val="28"/>
          <w:szCs w:val="28"/>
        </w:rPr>
        <w:t>Vвозврата = (Vсубсидии x k x m / n) * 0,1, где: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Vсубсидии - размер субсидии, предоставленной бюджету муниципального образования в отчетном финансовом году;</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m - количество показателей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по которым индекс, отражающий уровень недостижения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имеет положительное значение;</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n - общее к</w:t>
      </w:r>
      <w:r w:rsidR="00197642">
        <w:rPr>
          <w:rFonts w:ascii="Times New Roman" w:hAnsi="Times New Roman" w:cs="Times New Roman"/>
          <w:sz w:val="28"/>
          <w:szCs w:val="28"/>
        </w:rPr>
        <w:t>оличество показателей результата</w:t>
      </w:r>
      <w:r w:rsidRPr="00304453">
        <w:rPr>
          <w:rFonts w:ascii="Times New Roman" w:hAnsi="Times New Roman" w:cs="Times New Roman"/>
          <w:sz w:val="28"/>
          <w:szCs w:val="28"/>
        </w:rPr>
        <w:t xml:space="preserve"> использования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k - коэффициент возврата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Коэффициент возврата субсидии рассчитывается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lang w:val="en-US"/>
        </w:rPr>
      </w:pPr>
      <w:r w:rsidRPr="00304453">
        <w:rPr>
          <w:rFonts w:ascii="Times New Roman" w:hAnsi="Times New Roman" w:cs="Times New Roman"/>
          <w:sz w:val="28"/>
          <w:szCs w:val="28"/>
          <w:lang w:val="en-US"/>
        </w:rPr>
        <w:t xml:space="preserve">k = SUM Di / m, </w:t>
      </w:r>
      <w:r w:rsidRPr="00304453">
        <w:rPr>
          <w:rFonts w:ascii="Times New Roman" w:hAnsi="Times New Roman" w:cs="Times New Roman"/>
          <w:sz w:val="28"/>
          <w:szCs w:val="28"/>
        </w:rPr>
        <w:t>где</w:t>
      </w:r>
      <w:r w:rsidRPr="00304453">
        <w:rPr>
          <w:rFonts w:ascii="Times New Roman" w:hAnsi="Times New Roman" w:cs="Times New Roman"/>
          <w:sz w:val="28"/>
          <w:szCs w:val="28"/>
          <w:lang w:val="en-US"/>
        </w:rPr>
        <w:t>:</w:t>
      </w:r>
    </w:p>
    <w:p w:rsidR="00304453" w:rsidRPr="00304453" w:rsidRDefault="00304453" w:rsidP="00304453">
      <w:pPr>
        <w:spacing w:after="0"/>
        <w:jc w:val="both"/>
        <w:rPr>
          <w:rFonts w:ascii="Times New Roman" w:hAnsi="Times New Roman" w:cs="Times New Roman"/>
          <w:sz w:val="28"/>
          <w:szCs w:val="28"/>
          <w:lang w:val="en-US"/>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Di - индекс, отражающий уровень недостижения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Индекс, отражающий уровень недостижения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определяется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rPr>
      </w:pPr>
      <w:r w:rsidRPr="00304453">
        <w:rPr>
          <w:rFonts w:ascii="Times New Roman" w:hAnsi="Times New Roman" w:cs="Times New Roman"/>
          <w:sz w:val="28"/>
          <w:szCs w:val="28"/>
        </w:rPr>
        <w:t>Di = 1 - Ti / Si, где:</w:t>
      </w:r>
    </w:p>
    <w:p w:rsidR="00304453" w:rsidRPr="00304453" w:rsidRDefault="00304453" w:rsidP="00304453">
      <w:pPr>
        <w:spacing w:after="0"/>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Ti - фактически достигнутое зна</w:t>
      </w:r>
      <w:r w:rsidR="00197642">
        <w:rPr>
          <w:rFonts w:ascii="Times New Roman" w:hAnsi="Times New Roman" w:cs="Times New Roman"/>
          <w:sz w:val="28"/>
          <w:szCs w:val="28"/>
        </w:rPr>
        <w:t>чение i-го показателя результата</w:t>
      </w:r>
      <w:r w:rsidRPr="00304453">
        <w:rPr>
          <w:rFonts w:ascii="Times New Roman" w:hAnsi="Times New Roman" w:cs="Times New Roman"/>
          <w:sz w:val="28"/>
          <w:szCs w:val="28"/>
        </w:rPr>
        <w:t xml:space="preserve"> использования субсидии на отчетную дату;</w:t>
      </w:r>
    </w:p>
    <w:p w:rsidR="00556592" w:rsidRPr="00304453" w:rsidRDefault="00556592"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Si - плановое значение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установленное соглашением.</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16 настоящего Порядка.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304453" w:rsidRPr="00304453" w:rsidRDefault="00304453" w:rsidP="00556592">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 цели.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17. Главный распорядитель указанных субсидий вправе вносить предложения о перераспределении субсидий между муниципальными образованиями.</w:t>
      </w:r>
    </w:p>
    <w:p w:rsidR="00304453" w:rsidRPr="00304453" w:rsidRDefault="00304453" w:rsidP="00556592">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rsidR="00304453" w:rsidRPr="00304453" w:rsidRDefault="00304453" w:rsidP="00556592">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rsidR="00304453" w:rsidRPr="00304453" w:rsidRDefault="00304453" w:rsidP="00304453">
      <w:pPr>
        <w:spacing w:after="0"/>
        <w:jc w:val="both"/>
        <w:rPr>
          <w:rFonts w:ascii="Times New Roman" w:hAnsi="Times New Roman" w:cs="Times New Roman"/>
          <w:sz w:val="28"/>
          <w:szCs w:val="28"/>
        </w:rPr>
      </w:pP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Методика</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 xml:space="preserve">распределения субсидий бюджетам муниципальных </w:t>
      </w:r>
      <w:r w:rsidR="00502379">
        <w:rPr>
          <w:rFonts w:ascii="Times New Roman" w:hAnsi="Times New Roman" w:cs="Times New Roman"/>
          <w:b/>
          <w:sz w:val="28"/>
          <w:szCs w:val="28"/>
        </w:rPr>
        <w:t>образований</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на создание новых мест в общеобразовательных организациях</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 рамках государственной программы "Создание новых мест</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 общеобразовательных организациях Брянской области</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 соответствии с прогнозируемой потребностью и современными</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условиями обучения" (софинансирование объектов капитальных</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вложений муниципальной собственности)</w:t>
      </w:r>
    </w:p>
    <w:p w:rsidR="008F59B3" w:rsidRPr="008F59B3" w:rsidRDefault="008F59B3" w:rsidP="008F59B3">
      <w:pPr>
        <w:spacing w:after="0"/>
        <w:jc w:val="center"/>
        <w:rPr>
          <w:rFonts w:ascii="Times New Roman" w:hAnsi="Times New Roman" w:cs="Times New Roman"/>
          <w:sz w:val="28"/>
          <w:szCs w:val="28"/>
        </w:rPr>
      </w:pPr>
    </w:p>
    <w:p w:rsidR="008F59B3" w:rsidRPr="008F59B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lastRenderedPageBreak/>
        <w:t xml:space="preserve">Субсидии предоставляются бюджетам муниципальных </w:t>
      </w:r>
      <w:r w:rsidR="00502379">
        <w:rPr>
          <w:rFonts w:ascii="Times New Roman" w:hAnsi="Times New Roman" w:cs="Times New Roman"/>
          <w:sz w:val="28"/>
          <w:szCs w:val="28"/>
        </w:rPr>
        <w:t>образований</w:t>
      </w:r>
      <w:r w:rsidR="00375DB4" w:rsidRPr="00375DB4">
        <w:rPr>
          <w:rFonts w:ascii="Times New Roman" w:hAnsi="Times New Roman" w:cs="Times New Roman"/>
          <w:sz w:val="28"/>
          <w:szCs w:val="28"/>
        </w:rPr>
        <w:t xml:space="preserve"> </w:t>
      </w:r>
      <w:r w:rsidRPr="008F59B3">
        <w:rPr>
          <w:rFonts w:ascii="Times New Roman" w:hAnsi="Times New Roman" w:cs="Times New Roman"/>
          <w:sz w:val="28"/>
          <w:szCs w:val="28"/>
        </w:rPr>
        <w:t>на софинансирование объектов капитальных вложений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8F59B3" w:rsidRPr="008F59B3" w:rsidRDefault="00375DB4" w:rsidP="008F59B3">
      <w:pPr>
        <w:ind w:firstLine="708"/>
        <w:jc w:val="both"/>
        <w:rPr>
          <w:rFonts w:ascii="Times New Roman" w:hAnsi="Times New Roman" w:cs="Times New Roman"/>
          <w:sz w:val="28"/>
          <w:szCs w:val="28"/>
        </w:rPr>
      </w:pPr>
      <w:r>
        <w:rPr>
          <w:rFonts w:ascii="Times New Roman" w:hAnsi="Times New Roman" w:cs="Times New Roman"/>
          <w:sz w:val="28"/>
          <w:szCs w:val="28"/>
          <w:lang w:val="en-US"/>
        </w:rPr>
        <w:t>C</w:t>
      </w:r>
      <w:r w:rsidR="008F59B3" w:rsidRPr="008F59B3">
        <w:rPr>
          <w:rFonts w:ascii="Times New Roman" w:hAnsi="Times New Roman" w:cs="Times New Roman"/>
          <w:sz w:val="28"/>
          <w:szCs w:val="28"/>
        </w:rPr>
        <w:t xml:space="preserve">убсидии распределяется между муниципальными </w:t>
      </w:r>
      <w:r w:rsidR="00502379">
        <w:rPr>
          <w:rFonts w:ascii="Times New Roman" w:hAnsi="Times New Roman" w:cs="Times New Roman"/>
          <w:sz w:val="28"/>
          <w:szCs w:val="28"/>
        </w:rPr>
        <w:t>образованиями</w:t>
      </w:r>
      <w:r w:rsidRPr="00375DB4">
        <w:rPr>
          <w:rFonts w:ascii="Times New Roman" w:hAnsi="Times New Roman" w:cs="Times New Roman"/>
          <w:sz w:val="28"/>
          <w:szCs w:val="28"/>
        </w:rPr>
        <w:t xml:space="preserve"> </w:t>
      </w:r>
      <w:r w:rsidR="008F59B3" w:rsidRPr="008F59B3">
        <w:rPr>
          <w:rFonts w:ascii="Times New Roman" w:hAnsi="Times New Roman" w:cs="Times New Roman"/>
          <w:sz w:val="28"/>
          <w:szCs w:val="28"/>
        </w:rPr>
        <w:t>по следующей формуле:</w:t>
      </w:r>
    </w:p>
    <w:p w:rsidR="008F59B3" w:rsidRPr="008F59B3" w:rsidRDefault="008F59B3" w:rsidP="008F59B3">
      <w:pPr>
        <w:jc w:val="center"/>
        <w:rPr>
          <w:rFonts w:ascii="Times New Roman" w:hAnsi="Times New Roman" w:cs="Times New Roman"/>
          <w:sz w:val="28"/>
          <w:szCs w:val="28"/>
        </w:rPr>
      </w:pPr>
      <w:r w:rsidRPr="008F59B3">
        <w:rPr>
          <w:rFonts w:ascii="Times New Roman" w:hAnsi="Times New Roman" w:cs="Times New Roman"/>
          <w:sz w:val="28"/>
          <w:szCs w:val="28"/>
        </w:rPr>
        <w:t>Ci = C x Vi / V, где:</w:t>
      </w:r>
    </w:p>
    <w:p w:rsidR="008F59B3" w:rsidRPr="008F59B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t xml:space="preserve">Ci - размер субсидии бюджету i-го муниципального </w:t>
      </w:r>
      <w:r w:rsidR="00502379">
        <w:rPr>
          <w:rFonts w:ascii="Times New Roman" w:hAnsi="Times New Roman" w:cs="Times New Roman"/>
          <w:sz w:val="28"/>
          <w:szCs w:val="28"/>
        </w:rPr>
        <w:t>образования</w:t>
      </w:r>
      <w:r w:rsidR="00375DB4" w:rsidRPr="00375DB4">
        <w:rPr>
          <w:rFonts w:ascii="Times New Roman" w:hAnsi="Times New Roman" w:cs="Times New Roman"/>
          <w:sz w:val="28"/>
          <w:szCs w:val="28"/>
        </w:rPr>
        <w:t xml:space="preserve"> </w:t>
      </w:r>
      <w:r w:rsidRPr="008F59B3">
        <w:rPr>
          <w:rFonts w:ascii="Times New Roman" w:hAnsi="Times New Roman" w:cs="Times New Roman"/>
          <w:sz w:val="28"/>
          <w:szCs w:val="28"/>
        </w:rPr>
        <w:t>на соответствующий финансовый год;</w:t>
      </w:r>
    </w:p>
    <w:p w:rsidR="008F59B3" w:rsidRPr="008F59B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t xml:space="preserve">C - общий объем субсидий, выделяемых бюджетам муниципальных </w:t>
      </w:r>
      <w:r w:rsidR="00502379">
        <w:rPr>
          <w:rFonts w:ascii="Times New Roman" w:hAnsi="Times New Roman" w:cs="Times New Roman"/>
          <w:sz w:val="28"/>
          <w:szCs w:val="28"/>
        </w:rPr>
        <w:t>образований</w:t>
      </w:r>
      <w:r w:rsidR="00375DB4" w:rsidRPr="00375DB4">
        <w:rPr>
          <w:rFonts w:ascii="Times New Roman" w:hAnsi="Times New Roman" w:cs="Times New Roman"/>
          <w:sz w:val="28"/>
          <w:szCs w:val="28"/>
        </w:rPr>
        <w:t xml:space="preserve"> </w:t>
      </w:r>
      <w:r w:rsidRPr="008F59B3">
        <w:rPr>
          <w:rFonts w:ascii="Times New Roman" w:hAnsi="Times New Roman" w:cs="Times New Roman"/>
          <w:sz w:val="28"/>
          <w:szCs w:val="28"/>
        </w:rPr>
        <w:t>на софинансирование объектов капитальных вложений на соответствующий финансовый год;</w:t>
      </w:r>
    </w:p>
    <w:p w:rsidR="008F59B3" w:rsidRPr="008F59B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t xml:space="preserve">V - общий объем средств, определяемый департаментом строительства Брянской области согласно представленным муниципальными </w:t>
      </w:r>
      <w:r w:rsidR="00502379">
        <w:rPr>
          <w:rFonts w:ascii="Times New Roman" w:hAnsi="Times New Roman" w:cs="Times New Roman"/>
          <w:sz w:val="28"/>
          <w:szCs w:val="28"/>
        </w:rPr>
        <w:t>образованиями</w:t>
      </w:r>
      <w:r w:rsidR="00375DB4" w:rsidRPr="00375DB4">
        <w:rPr>
          <w:rFonts w:ascii="Times New Roman" w:hAnsi="Times New Roman" w:cs="Times New Roman"/>
          <w:sz w:val="28"/>
          <w:szCs w:val="28"/>
        </w:rPr>
        <w:t xml:space="preserve"> </w:t>
      </w:r>
      <w:r w:rsidRPr="008F59B3">
        <w:rPr>
          <w:rFonts w:ascii="Times New Roman" w:hAnsi="Times New Roman" w:cs="Times New Roman"/>
          <w:sz w:val="28"/>
          <w:szCs w:val="28"/>
        </w:rPr>
        <w:t>заявкам на софинансирование объектов капитальных вложений на соответствующий финансовый год;</w:t>
      </w:r>
    </w:p>
    <w:p w:rsidR="00824B84" w:rsidRPr="0030445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t xml:space="preserve">Vi - объем средств, необходимый i-му муниципальному </w:t>
      </w:r>
      <w:r w:rsidR="00502379">
        <w:rPr>
          <w:rFonts w:ascii="Times New Roman" w:hAnsi="Times New Roman" w:cs="Times New Roman"/>
          <w:sz w:val="28"/>
          <w:szCs w:val="28"/>
        </w:rPr>
        <w:t>образованию</w:t>
      </w:r>
      <w:r w:rsidR="00375DB4" w:rsidRPr="00375DB4">
        <w:rPr>
          <w:rFonts w:ascii="Times New Roman" w:hAnsi="Times New Roman" w:cs="Times New Roman"/>
          <w:sz w:val="28"/>
          <w:szCs w:val="28"/>
        </w:rPr>
        <w:t xml:space="preserve"> </w:t>
      </w:r>
      <w:r w:rsidRPr="008F59B3">
        <w:rPr>
          <w:rFonts w:ascii="Times New Roman" w:hAnsi="Times New Roman" w:cs="Times New Roman"/>
          <w:sz w:val="28"/>
          <w:szCs w:val="28"/>
        </w:rPr>
        <w:t>на софинансирование объектов капитальных вложений на соответствующий финансовый год, согласно представленной заявке.</w:t>
      </w:r>
    </w:p>
    <w:sectPr w:rsidR="00824B84" w:rsidRPr="00304453" w:rsidSect="00B750D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F27"/>
    <w:rsid w:val="000A7070"/>
    <w:rsid w:val="00197642"/>
    <w:rsid w:val="00304453"/>
    <w:rsid w:val="00375DB4"/>
    <w:rsid w:val="00502379"/>
    <w:rsid w:val="005174B2"/>
    <w:rsid w:val="00535F27"/>
    <w:rsid w:val="00556592"/>
    <w:rsid w:val="00824B84"/>
    <w:rsid w:val="00891869"/>
    <w:rsid w:val="008F59B3"/>
    <w:rsid w:val="00B32411"/>
    <w:rsid w:val="00B750D2"/>
    <w:rsid w:val="00C73A5B"/>
    <w:rsid w:val="00EE3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4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4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2075</Words>
  <Characters>11833</Characters>
  <Application>Microsoft Office Word</Application>
  <DocSecurity>4</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mtb-ch</dc:creator>
  <cp:lastModifiedBy>Макарченко М. В.</cp:lastModifiedBy>
  <cp:revision>2</cp:revision>
  <dcterms:created xsi:type="dcterms:W3CDTF">2020-10-28T15:54:00Z</dcterms:created>
  <dcterms:modified xsi:type="dcterms:W3CDTF">2020-10-28T15:54:00Z</dcterms:modified>
</cp:coreProperties>
</file>